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758B088" w14:textId="77777777" w:rsidR="00000000" w:rsidRDefault="00AC5CB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 xml:space="preserve">1. Match the stages of pregnancy [stage one (the first trimester), stage two (second trimester) and stage three (third trimester)] to their descriptions. </w:t>
      </w:r>
    </w:p>
    <w:p w14:paraId="0079367D" w14:textId="77777777" w:rsidR="00000000" w:rsidRDefault="00AC5CB4">
      <w:pPr>
        <w:pStyle w:val="Normal0"/>
        <w:rPr>
          <w:rFonts w:ascii="Courier New" w:eastAsia="Courier New" w:hAnsi="Courier New"/>
          <w:sz w:val="20"/>
        </w:rPr>
      </w:pPr>
    </w:p>
    <w:p w14:paraId="452C0E29" w14:textId="77777777" w:rsidR="00000000" w:rsidRDefault="00AC5CB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1. stage 1 </w:t>
      </w:r>
    </w:p>
    <w:p w14:paraId="46280FF0" w14:textId="77777777" w:rsidR="00000000" w:rsidRDefault="00AC5CB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2. stage 2 </w:t>
      </w:r>
    </w:p>
    <w:p w14:paraId="09F855B7" w14:textId="77777777" w:rsidR="00000000" w:rsidRDefault="00AC5CB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___ 3. stage 3 </w:t>
      </w:r>
    </w:p>
    <w:p w14:paraId="16FCF3B2" w14:textId="77777777" w:rsidR="00000000" w:rsidRDefault="00AC5CB4">
      <w:pPr>
        <w:pStyle w:val="Normal0"/>
        <w:rPr>
          <w:rFonts w:ascii="Courier New" w:eastAsia="Courier New" w:hAnsi="Courier New"/>
          <w:sz w:val="20"/>
        </w:rPr>
      </w:pPr>
    </w:p>
    <w:p w14:paraId="011DBF92" w14:textId="77777777" w:rsidR="00000000" w:rsidRDefault="00AC5CB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 xml:space="preserve">a. The fetus begins to breathe amniotic fluid, </w:t>
      </w:r>
      <w:r>
        <w:rPr>
          <w:rFonts w:ascii="Courier New" w:eastAsia="Courier New" w:hAnsi="Courier New"/>
          <w:sz w:val="20"/>
        </w:rPr>
        <w:t xml:space="preserve">the organs continue to develop, and brain waves develop. The mother will begin to gain weight and feel the baby move. </w:t>
      </w:r>
    </w:p>
    <w:p w14:paraId="6D4AF796" w14:textId="77777777" w:rsidR="00000000" w:rsidRDefault="00AC5CB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ab/>
        <w:t>b. The fertilized ovum becomes an embryo. The embryo receives oxygen and nourishment through the umbilical cord, which connects it to th</w:t>
      </w:r>
      <w:r>
        <w:rPr>
          <w:rFonts w:ascii="Courier New" w:eastAsia="Courier New" w:hAnsi="Courier New"/>
          <w:sz w:val="20"/>
        </w:rPr>
        <w:t xml:space="preserve">e placenta. The arms, legs, and internal organs begin to form. </w:t>
      </w:r>
    </w:p>
    <w:p w14:paraId="7009347F" w14:textId="77777777" w:rsidR="00000000" w:rsidRDefault="00AC5CB4">
      <w:pPr>
        <w:pStyle w:val="BODY"/>
      </w:pPr>
      <w:r>
        <w:rPr>
          <w:rFonts w:ascii="Courier New" w:eastAsia="Courier New" w:hAnsi="Courier New"/>
          <w:sz w:val="20"/>
        </w:rPr>
        <w:tab/>
        <w:t>c. The baby has a fully formed brain and nervous system and begins to build up fat for energy and warmth.</w:t>
      </w:r>
      <w:r>
        <w:t xml:space="preserve"> </w:t>
      </w:r>
    </w:p>
    <w:p w14:paraId="2C2FCD05" w14:textId="77777777" w:rsidR="00000000" w:rsidRDefault="00AC5CB4">
      <w:pPr>
        <w:pStyle w:val="Normal0"/>
        <w:rPr>
          <w:sz w:val="23"/>
        </w:rPr>
      </w:pPr>
    </w:p>
    <w:p w14:paraId="40D90D69" w14:textId="77777777" w:rsidR="00000000" w:rsidRDefault="00AC5CB4">
      <w:pPr>
        <w:pStyle w:val="Normal0"/>
        <w:rPr>
          <w:sz w:val="23"/>
        </w:rPr>
      </w:pPr>
    </w:p>
    <w:p w14:paraId="61E451C1" w14:textId="77777777" w:rsidR="00000000" w:rsidRDefault="00AC5CB4">
      <w:pPr>
        <w:pStyle w:val="BODY"/>
      </w:pPr>
      <w:r>
        <w:rPr>
          <w:rFonts w:ascii="Courier New" w:eastAsia="Courier New" w:hAnsi="Courier New"/>
          <w:sz w:val="20"/>
        </w:rPr>
        <w:t>2. Which of the following is the correct definition for conception?</w:t>
      </w:r>
      <w:r>
        <w:t xml:space="preserve"> </w:t>
      </w:r>
    </w:p>
    <w:p w14:paraId="0F214670" w14:textId="77777777" w:rsidR="00000000" w:rsidRDefault="00AC5CB4">
      <w:pPr>
        <w:pStyle w:val="Normal0"/>
        <w:rPr>
          <w:sz w:val="23"/>
        </w:rPr>
      </w:pPr>
    </w:p>
    <w:p w14:paraId="0A97EAB1" w14:textId="77777777" w:rsidR="00000000" w:rsidRDefault="00AC5CB4">
      <w:pPr>
        <w:pStyle w:val="BODY"/>
        <w:ind w:left="720"/>
      </w:pPr>
      <w:r>
        <w:rPr>
          <w:rFonts w:ascii="Courier New" w:eastAsia="Courier New" w:hAnsi="Courier New"/>
          <w:sz w:val="20"/>
        </w:rPr>
        <w:t>a. the cells</w:t>
      </w:r>
      <w:r>
        <w:rPr>
          <w:rFonts w:ascii="Courier New" w:eastAsia="Courier New" w:hAnsi="Courier New"/>
          <w:sz w:val="20"/>
        </w:rPr>
        <w:t xml:space="preserve"> of a fertilized ovum beginning to divide</w:t>
      </w:r>
      <w:r>
        <w:t xml:space="preserve"> </w:t>
      </w:r>
    </w:p>
    <w:p w14:paraId="01133E07" w14:textId="77777777" w:rsidR="00000000" w:rsidRDefault="00AC5CB4">
      <w:pPr>
        <w:pStyle w:val="BODY"/>
        <w:ind w:left="720"/>
      </w:pPr>
      <w:r>
        <w:rPr>
          <w:rFonts w:ascii="Courier New" w:eastAsia="Courier New" w:hAnsi="Courier New"/>
          <w:sz w:val="20"/>
        </w:rPr>
        <w:t>b. one sperm fertilizing one ovum and the ovum splitting in two</w:t>
      </w:r>
      <w:r>
        <w:t xml:space="preserve"> </w:t>
      </w:r>
    </w:p>
    <w:p w14:paraId="5A3F4F15" w14:textId="77777777" w:rsidR="00000000" w:rsidRDefault="00AC5CB4">
      <w:pPr>
        <w:pStyle w:val="BODY"/>
        <w:ind w:left="720"/>
      </w:pPr>
      <w:r>
        <w:rPr>
          <w:rFonts w:ascii="Courier New" w:eastAsia="Courier New" w:hAnsi="Courier New"/>
          <w:sz w:val="20"/>
        </w:rPr>
        <w:t>c. care for a pregnant person</w:t>
      </w:r>
      <w:r>
        <w:t xml:space="preserve"> </w:t>
      </w:r>
    </w:p>
    <w:p w14:paraId="49C9CFD7" w14:textId="77777777" w:rsidR="00000000" w:rsidRDefault="00AC5CB4">
      <w:pPr>
        <w:pStyle w:val="BODY"/>
        <w:ind w:left="720"/>
      </w:pPr>
      <w:r>
        <w:rPr>
          <w:rFonts w:ascii="Courier New" w:eastAsia="Courier New" w:hAnsi="Courier New"/>
          <w:sz w:val="20"/>
        </w:rPr>
        <w:t>d. the union of an ovum and sperm</w:t>
      </w:r>
      <w:r>
        <w:t xml:space="preserve"> </w:t>
      </w:r>
    </w:p>
    <w:p w14:paraId="5E375008" w14:textId="77777777" w:rsidR="00000000" w:rsidRDefault="00AC5CB4">
      <w:pPr>
        <w:pStyle w:val="Normal0"/>
        <w:ind w:left="720"/>
        <w:rPr>
          <w:sz w:val="23"/>
        </w:rPr>
      </w:pPr>
    </w:p>
    <w:p w14:paraId="0B063673" w14:textId="77777777" w:rsidR="00000000" w:rsidRDefault="00AC5CB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086390B4" w14:textId="77777777" w:rsidR="00000000" w:rsidRDefault="00AC5CB4">
      <w:pPr>
        <w:pStyle w:val="Normal0"/>
        <w:rPr>
          <w:sz w:val="23"/>
        </w:rPr>
      </w:pPr>
    </w:p>
    <w:p w14:paraId="6EB30255" w14:textId="77777777" w:rsidR="00000000" w:rsidRDefault="00AC5CB4">
      <w:pPr>
        <w:pStyle w:val="Normal0"/>
        <w:rPr>
          <w:sz w:val="23"/>
        </w:rPr>
      </w:pPr>
    </w:p>
    <w:p w14:paraId="646D78E1" w14:textId="77777777" w:rsidR="00000000" w:rsidRDefault="00AC5CB4">
      <w:pPr>
        <w:pStyle w:val="BODY"/>
        <w:rPr>
          <w:rFonts w:ascii="Courier New" w:eastAsia="Courier New" w:hAnsi="Courier New"/>
          <w:sz w:val="20"/>
        </w:rPr>
      </w:pPr>
      <w:r>
        <w:rPr>
          <w:rFonts w:ascii="Courier New" w:eastAsia="Courier New" w:hAnsi="Courier New"/>
          <w:sz w:val="20"/>
        </w:rPr>
        <w:t>3. Childbirth happens in two stages: (1) Contractions get strong</w:t>
      </w:r>
      <w:r>
        <w:rPr>
          <w:rFonts w:ascii="Courier New" w:eastAsia="Courier New" w:hAnsi="Courier New"/>
          <w:sz w:val="20"/>
        </w:rPr>
        <w:t xml:space="preserve">er while the cervix dilates, and (2) the baby moves completely through the vagina and out of the body. </w:t>
      </w:r>
    </w:p>
    <w:p w14:paraId="56C32F45" w14:textId="77777777" w:rsidR="00000000" w:rsidRDefault="00AC5CB4">
      <w:pPr>
        <w:pStyle w:val="Normal0"/>
        <w:rPr>
          <w:rFonts w:ascii="Courier New" w:eastAsia="Courier New" w:hAnsi="Courier New"/>
          <w:sz w:val="20"/>
        </w:rPr>
      </w:pPr>
    </w:p>
    <w:p w14:paraId="18F95A9D" w14:textId="77777777" w:rsidR="00000000" w:rsidRDefault="00AC5CB4">
      <w:pPr>
        <w:pStyle w:val="BODY"/>
        <w:ind w:left="720"/>
      </w:pPr>
      <w:r>
        <w:rPr>
          <w:rFonts w:ascii="Courier New" w:eastAsia="Courier New" w:hAnsi="Courier New"/>
          <w:sz w:val="20"/>
        </w:rPr>
        <w:t>a. True</w:t>
      </w:r>
      <w:r>
        <w:t xml:space="preserve"> </w:t>
      </w:r>
    </w:p>
    <w:p w14:paraId="3115E5C5" w14:textId="77777777" w:rsidR="00000000" w:rsidRDefault="00AC5CB4">
      <w:pPr>
        <w:pStyle w:val="BODY"/>
        <w:ind w:left="720"/>
      </w:pPr>
      <w:r>
        <w:rPr>
          <w:rFonts w:ascii="Courier New" w:eastAsia="Courier New" w:hAnsi="Courier New"/>
          <w:sz w:val="20"/>
        </w:rPr>
        <w:t>b. False</w:t>
      </w:r>
      <w:r>
        <w:t xml:space="preserve"> </w:t>
      </w:r>
    </w:p>
    <w:p w14:paraId="301C7AE7" w14:textId="77777777" w:rsidR="00000000" w:rsidRDefault="00AC5CB4">
      <w:pPr>
        <w:pStyle w:val="Normal0"/>
        <w:ind w:left="720"/>
        <w:rPr>
          <w:sz w:val="23"/>
        </w:rPr>
      </w:pPr>
    </w:p>
    <w:p w14:paraId="4FA3BC92" w14:textId="77777777" w:rsidR="00000000" w:rsidRDefault="00AC5CB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5785FFE9" w14:textId="77777777" w:rsidR="00000000" w:rsidRDefault="00AC5CB4">
      <w:pPr>
        <w:pStyle w:val="Normal0"/>
        <w:rPr>
          <w:sz w:val="23"/>
        </w:rPr>
      </w:pPr>
    </w:p>
    <w:p w14:paraId="4AB76370" w14:textId="77777777" w:rsidR="00000000" w:rsidRDefault="00AC5CB4">
      <w:pPr>
        <w:pStyle w:val="Normal0"/>
        <w:rPr>
          <w:sz w:val="23"/>
        </w:rPr>
      </w:pPr>
    </w:p>
    <w:p w14:paraId="786E98B3" w14:textId="77777777" w:rsidR="00000000" w:rsidRDefault="00AC5CB4">
      <w:pPr>
        <w:pStyle w:val="BODY"/>
      </w:pPr>
      <w:r>
        <w:rPr>
          <w:rFonts w:ascii="Courier New" w:eastAsia="Courier New" w:hAnsi="Courier New"/>
          <w:sz w:val="20"/>
        </w:rPr>
        <w:t>4. Which of the following is an option teen parents have if they or their partner find out they are pregnant?</w:t>
      </w:r>
      <w:r>
        <w:t xml:space="preserve"> </w:t>
      </w:r>
    </w:p>
    <w:p w14:paraId="45E50323" w14:textId="77777777" w:rsidR="00000000" w:rsidRDefault="00AC5CB4">
      <w:pPr>
        <w:pStyle w:val="Normal0"/>
        <w:rPr>
          <w:sz w:val="23"/>
        </w:rPr>
      </w:pPr>
    </w:p>
    <w:p w14:paraId="7DB63625" w14:textId="77777777" w:rsidR="00000000" w:rsidRDefault="00AC5CB4">
      <w:pPr>
        <w:pStyle w:val="BODY"/>
        <w:ind w:left="720"/>
      </w:pPr>
      <w:r>
        <w:rPr>
          <w:rFonts w:ascii="Courier New" w:eastAsia="Courier New" w:hAnsi="Courier New"/>
          <w:sz w:val="20"/>
        </w:rPr>
        <w:t>a.</w:t>
      </w:r>
      <w:r>
        <w:rPr>
          <w:rFonts w:ascii="Courier New" w:eastAsia="Courier New" w:hAnsi="Courier New"/>
          <w:sz w:val="20"/>
        </w:rPr>
        <w:t xml:space="preserve"> keeping the baby and becoming a teen parent</w:t>
      </w:r>
      <w:r>
        <w:t xml:space="preserve"> </w:t>
      </w:r>
    </w:p>
    <w:p w14:paraId="524820E0" w14:textId="77777777" w:rsidR="00000000" w:rsidRDefault="00AC5CB4">
      <w:pPr>
        <w:pStyle w:val="BODY"/>
        <w:ind w:left="720"/>
      </w:pPr>
      <w:r>
        <w:rPr>
          <w:rFonts w:ascii="Courier New" w:eastAsia="Courier New" w:hAnsi="Courier New"/>
          <w:sz w:val="20"/>
        </w:rPr>
        <w:t>b. giving the baby up for adoption</w:t>
      </w:r>
      <w:r>
        <w:t xml:space="preserve"> </w:t>
      </w:r>
    </w:p>
    <w:p w14:paraId="34221FE5" w14:textId="77777777" w:rsidR="00000000" w:rsidRDefault="00AC5CB4">
      <w:pPr>
        <w:pStyle w:val="BODY"/>
        <w:ind w:left="720"/>
      </w:pPr>
      <w:r>
        <w:rPr>
          <w:rFonts w:ascii="Courier New" w:eastAsia="Courier New" w:hAnsi="Courier New"/>
          <w:sz w:val="20"/>
        </w:rPr>
        <w:t>c. ending the pregnancy through an abortion</w:t>
      </w:r>
      <w:r>
        <w:t xml:space="preserve"> </w:t>
      </w:r>
    </w:p>
    <w:p w14:paraId="1C2E6AF6" w14:textId="77777777" w:rsidR="00000000" w:rsidRDefault="00AC5CB4">
      <w:pPr>
        <w:pStyle w:val="BODY"/>
        <w:ind w:left="720"/>
      </w:pPr>
      <w:r>
        <w:rPr>
          <w:rFonts w:ascii="Courier New" w:eastAsia="Courier New" w:hAnsi="Courier New"/>
          <w:sz w:val="20"/>
        </w:rPr>
        <w:t>d. all of the above</w:t>
      </w:r>
      <w:r>
        <w:t xml:space="preserve"> </w:t>
      </w:r>
    </w:p>
    <w:p w14:paraId="3BCA1FE2" w14:textId="77777777" w:rsidR="00000000" w:rsidRDefault="00AC5CB4">
      <w:pPr>
        <w:pStyle w:val="Normal0"/>
        <w:ind w:left="720"/>
        <w:rPr>
          <w:sz w:val="23"/>
        </w:rPr>
      </w:pPr>
    </w:p>
    <w:p w14:paraId="5435E3A3" w14:textId="77777777" w:rsidR="00000000" w:rsidRDefault="00AC5CB4">
      <w:pPr>
        <w:pStyle w:val="BODY"/>
      </w:pPr>
      <w:r>
        <w:rPr>
          <w:rFonts w:ascii="Courier New" w:eastAsia="Courier New" w:hAnsi="Courier New"/>
          <w:sz w:val="20"/>
        </w:rPr>
        <w:t>Answer: _____</w:t>
      </w:r>
      <w:r>
        <w:t xml:space="preserve"> </w:t>
      </w:r>
    </w:p>
    <w:p w14:paraId="326AC972" w14:textId="77777777" w:rsidR="00000000" w:rsidRDefault="00AC5CB4">
      <w:pPr>
        <w:pStyle w:val="Normal0"/>
        <w:rPr>
          <w:sz w:val="23"/>
        </w:rPr>
      </w:pPr>
    </w:p>
    <w:sectPr w:rsidR="000000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BE9D2" w14:textId="77777777" w:rsidR="00000000" w:rsidRDefault="00AC5CB4">
      <w:r>
        <w:separator/>
      </w:r>
    </w:p>
  </w:endnote>
  <w:endnote w:type="continuationSeparator" w:id="0">
    <w:p w14:paraId="31ED2CC2" w14:textId="77777777" w:rsidR="00000000" w:rsidRDefault="00AC5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24A0" w14:textId="77777777" w:rsidR="00AC5CB4" w:rsidRDefault="00AC5C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8F125" w14:textId="77777777" w:rsidR="00AC5CB4" w:rsidRDefault="00AC5C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CAF61" w14:textId="77777777" w:rsidR="00AC5CB4" w:rsidRDefault="00AC5C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EDD1A" w14:textId="77777777" w:rsidR="00000000" w:rsidRDefault="00AC5CB4">
      <w:r>
        <w:separator/>
      </w:r>
    </w:p>
  </w:footnote>
  <w:footnote w:type="continuationSeparator" w:id="0">
    <w:p w14:paraId="799780B1" w14:textId="77777777" w:rsidR="00000000" w:rsidRDefault="00AC5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A94D6" w14:textId="77777777" w:rsidR="00AC5CB4" w:rsidRDefault="00AC5C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1B124" w14:textId="61F4464B" w:rsidR="00000000" w:rsidRPr="008533D6" w:rsidRDefault="008533D6">
    <w:pPr>
      <w:pStyle w:val="Normal0"/>
      <w:rPr>
        <w:rFonts w:ascii="Courier New" w:hAnsi="Courier New" w:cs="Courier New"/>
        <w:sz w:val="20"/>
      </w:rPr>
    </w:pPr>
    <w:r w:rsidRPr="008533D6">
      <w:rPr>
        <w:rFonts w:ascii="Courier New" w:hAnsi="Courier New" w:cs="Courier New"/>
        <w:sz w:val="20"/>
      </w:rPr>
      <w:t>Farrar1E_Conception and Pregancy</w:t>
    </w:r>
    <w:r w:rsidR="00AC5CB4">
      <w:rPr>
        <w:rFonts w:ascii="Courier New" w:hAnsi="Courier New" w:cs="Courier New"/>
        <w:sz w:val="20"/>
      </w:rPr>
      <w:t xml:space="preserve"> (Comprehensive)</w:t>
    </w:r>
    <w:r w:rsidRPr="008533D6">
      <w:rPr>
        <w:rFonts w:ascii="Courier New" w:hAnsi="Courier New" w:cs="Courier New"/>
        <w:sz w:val="20"/>
      </w:rPr>
      <w:t xml:space="preserve"> Quiz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2B359" w14:textId="77777777" w:rsidR="00AC5CB4" w:rsidRDefault="00AC5C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3D6"/>
    <w:rsid w:val="008533D6"/>
    <w:rsid w:val="00AC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4AFECAE0"/>
  <w15:chartTrackingRefBased/>
  <w15:docId w15:val="{ABDD5940-DBD9-4E99-B8B7-3821B823E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33D6"/>
    <w:pPr>
      <w:tabs>
        <w:tab w:val="center" w:pos="4680"/>
        <w:tab w:val="right" w:pos="9360"/>
      </w:tabs>
    </w:pPr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  <w:style w:type="character" w:customStyle="1" w:styleId="HeaderChar">
    <w:name w:val="Header Char"/>
    <w:basedOn w:val="DefaultParagraphFont"/>
    <w:link w:val="Header"/>
    <w:uiPriority w:val="99"/>
    <w:rsid w:val="008533D6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8533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33D6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Ayers</dc:creator>
  <cp:keywords/>
  <cp:lastModifiedBy>Paul Ayers</cp:lastModifiedBy>
  <cp:revision>3</cp:revision>
  <dcterms:created xsi:type="dcterms:W3CDTF">2023-05-11T20:26:00Z</dcterms:created>
  <dcterms:modified xsi:type="dcterms:W3CDTF">2023-05-11T20:26:00Z</dcterms:modified>
</cp:coreProperties>
</file>